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A17" w:rsidRDefault="007343FC" w:rsidP="00734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3165" w:rsidRDefault="007343FC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D135CB">
        <w:rPr>
          <w:rFonts w:ascii="Times New Roman" w:hAnsi="Times New Roman" w:cs="Times New Roman"/>
          <w:sz w:val="28"/>
          <w:szCs w:val="28"/>
        </w:rPr>
        <w:t>«</w:t>
      </w:r>
      <w:r w:rsidR="00973165" w:rsidRPr="00973165">
        <w:rPr>
          <w:rFonts w:ascii="Times New Roman" w:hAnsi="Times New Roman" w:cs="Times New Roman"/>
          <w:sz w:val="28"/>
          <w:szCs w:val="28"/>
        </w:rPr>
        <w:t>О внесении изменения в</w:t>
      </w:r>
    </w:p>
    <w:p w:rsid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165">
        <w:rPr>
          <w:rFonts w:ascii="Times New Roman" w:hAnsi="Times New Roman" w:cs="Times New Roman"/>
          <w:sz w:val="28"/>
          <w:szCs w:val="28"/>
        </w:rPr>
        <w:t>от 25 октября 2018 г. № 2723 «Об утверждении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 «Развитие сети автомобильных дорог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43FC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район»</w:t>
      </w:r>
    </w:p>
    <w:p w:rsidR="007343FC" w:rsidRDefault="007343FC" w:rsidP="0073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671" w:rsidRDefault="007343FC" w:rsidP="00F002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внесения изменений в муниципальную программу </w:t>
      </w:r>
      <w:r w:rsidR="00F00296" w:rsidRPr="00F00296">
        <w:rPr>
          <w:rFonts w:ascii="Times New Roman" w:hAnsi="Times New Roman" w:cs="Times New Roman"/>
          <w:sz w:val="28"/>
          <w:szCs w:val="28"/>
        </w:rPr>
        <w:t>«Развитие сети автомобильных дорог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Славянский район»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816FE7">
        <w:rPr>
          <w:rFonts w:ascii="Times New Roman" w:hAnsi="Times New Roman" w:cs="Times New Roman"/>
          <w:sz w:val="28"/>
          <w:szCs w:val="28"/>
        </w:rPr>
        <w:t>связано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0CB" w:rsidRPr="006F20CB">
        <w:rPr>
          <w:rFonts w:ascii="Times New Roman" w:hAnsi="Times New Roman" w:cs="Times New Roman"/>
          <w:sz w:val="28"/>
          <w:szCs w:val="28"/>
        </w:rPr>
        <w:t xml:space="preserve">с </w:t>
      </w:r>
      <w:r w:rsidR="00722DC4">
        <w:rPr>
          <w:rFonts w:ascii="Times New Roman" w:hAnsi="Times New Roman" w:cs="Times New Roman"/>
          <w:sz w:val="28"/>
          <w:szCs w:val="28"/>
        </w:rPr>
        <w:t>изменением средств</w:t>
      </w:r>
      <w:r w:rsidR="00F00296" w:rsidRP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722DC4" w:rsidRPr="00F00296">
        <w:rPr>
          <w:rFonts w:ascii="Times New Roman" w:hAnsi="Times New Roman" w:cs="Times New Roman"/>
          <w:sz w:val="28"/>
          <w:szCs w:val="28"/>
        </w:rPr>
        <w:t>бюджет</w:t>
      </w:r>
      <w:r w:rsidR="00722DC4">
        <w:rPr>
          <w:rFonts w:ascii="Times New Roman" w:hAnsi="Times New Roman" w:cs="Times New Roman"/>
          <w:sz w:val="28"/>
          <w:szCs w:val="28"/>
        </w:rPr>
        <w:t>а</w:t>
      </w:r>
      <w:r w:rsidR="00722DC4" w:rsidRP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 w:rsidR="00F00296">
        <w:rPr>
          <w:rFonts w:ascii="Times New Roman" w:hAnsi="Times New Roman" w:cs="Times New Roman"/>
          <w:sz w:val="28"/>
          <w:szCs w:val="28"/>
        </w:rPr>
        <w:t xml:space="preserve">ния Славянский район на выполнение </w:t>
      </w:r>
      <w:r w:rsidR="00722DC4">
        <w:rPr>
          <w:rFonts w:ascii="Times New Roman" w:hAnsi="Times New Roman" w:cs="Times New Roman"/>
          <w:sz w:val="28"/>
          <w:szCs w:val="28"/>
        </w:rPr>
        <w:t>мероприятий программы</w:t>
      </w:r>
      <w:r w:rsidR="00D135CB">
        <w:rPr>
          <w:rFonts w:ascii="Times New Roman" w:hAnsi="Times New Roman" w:cs="Times New Roman"/>
          <w:sz w:val="28"/>
          <w:szCs w:val="28"/>
        </w:rPr>
        <w:t xml:space="preserve"> (добавлен плановый период 2028 года)</w:t>
      </w:r>
      <w:r w:rsidR="00F00296">
        <w:rPr>
          <w:rFonts w:ascii="Times New Roman" w:hAnsi="Times New Roman" w:cs="Times New Roman"/>
          <w:sz w:val="28"/>
          <w:szCs w:val="28"/>
        </w:rPr>
        <w:t>.</w:t>
      </w:r>
    </w:p>
    <w:p w:rsidR="00AD5D6D" w:rsidRPr="005E3F9A" w:rsidRDefault="00F00296" w:rsidP="005E3F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E3F9A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225F3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>
        <w:rPr>
          <w:rFonts w:ascii="Times New Roman" w:hAnsi="Times New Roman" w:cs="Times New Roman"/>
          <w:sz w:val="28"/>
          <w:szCs w:val="28"/>
        </w:rPr>
        <w:t>не повлияют</w:t>
      </w:r>
      <w:r w:rsidR="001225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редакция муниципальной программы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и на официальном сайте администрации муниципального образования Славянский район, в разделе «Экономика», «Муниципальные программы».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письма в адрес управления СМИ для организации процесса общественного обсуждения проекта муниципальной программы на сайте администрации муниципального образования Славянский район подготовлены.</w:t>
      </w:r>
    </w:p>
    <w:p w:rsidR="006F20CB" w:rsidRDefault="006F20CB" w:rsidP="006F2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0CB"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003">
        <w:rPr>
          <w:rFonts w:ascii="Times New Roman" w:hAnsi="Times New Roman" w:cs="Times New Roman"/>
          <w:sz w:val="28"/>
          <w:szCs w:val="28"/>
        </w:rPr>
        <w:t>1</w:t>
      </w:r>
      <w:r w:rsidR="00D135CB">
        <w:rPr>
          <w:rFonts w:ascii="Times New Roman" w:hAnsi="Times New Roman" w:cs="Times New Roman"/>
          <w:sz w:val="28"/>
          <w:szCs w:val="28"/>
        </w:rPr>
        <w:t>1.09</w:t>
      </w:r>
      <w:r w:rsidRPr="006F20CB">
        <w:rPr>
          <w:rFonts w:ascii="Times New Roman" w:hAnsi="Times New Roman" w:cs="Times New Roman"/>
          <w:sz w:val="28"/>
          <w:szCs w:val="28"/>
        </w:rPr>
        <w:t>.202</w:t>
      </w:r>
      <w:r w:rsidR="00D135CB">
        <w:rPr>
          <w:rFonts w:ascii="Times New Roman" w:hAnsi="Times New Roman" w:cs="Times New Roman"/>
          <w:sz w:val="28"/>
          <w:szCs w:val="28"/>
        </w:rPr>
        <w:t>5</w:t>
      </w:r>
      <w:r w:rsidRPr="006F20CB">
        <w:rPr>
          <w:rFonts w:ascii="Times New Roman" w:hAnsi="Times New Roman" w:cs="Times New Roman"/>
          <w:sz w:val="28"/>
          <w:szCs w:val="28"/>
        </w:rPr>
        <w:t xml:space="preserve"> по </w:t>
      </w:r>
      <w:r w:rsidR="00D135CB">
        <w:rPr>
          <w:rFonts w:ascii="Times New Roman" w:hAnsi="Times New Roman" w:cs="Times New Roman"/>
          <w:sz w:val="28"/>
          <w:szCs w:val="28"/>
        </w:rPr>
        <w:t>25</w:t>
      </w:r>
      <w:r w:rsidR="00F00296">
        <w:rPr>
          <w:rFonts w:ascii="Times New Roman" w:hAnsi="Times New Roman" w:cs="Times New Roman"/>
          <w:sz w:val="28"/>
          <w:szCs w:val="28"/>
        </w:rPr>
        <w:t>.</w:t>
      </w:r>
      <w:r w:rsidR="00D135CB">
        <w:rPr>
          <w:rFonts w:ascii="Times New Roman" w:hAnsi="Times New Roman" w:cs="Times New Roman"/>
          <w:sz w:val="28"/>
          <w:szCs w:val="28"/>
        </w:rPr>
        <w:t>09</w:t>
      </w:r>
      <w:r w:rsidRPr="006F20CB">
        <w:rPr>
          <w:rFonts w:ascii="Times New Roman" w:hAnsi="Times New Roman" w:cs="Times New Roman"/>
          <w:sz w:val="28"/>
          <w:szCs w:val="28"/>
        </w:rPr>
        <w:t>.202</w:t>
      </w:r>
      <w:r w:rsidR="00D135CB">
        <w:rPr>
          <w:rFonts w:ascii="Times New Roman" w:hAnsi="Times New Roman" w:cs="Times New Roman"/>
          <w:sz w:val="28"/>
          <w:szCs w:val="28"/>
        </w:rPr>
        <w:t>5</w:t>
      </w:r>
      <w:r w:rsidRPr="006F20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жизнеобеспечения, 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связи администрации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151A7" w:rsidRPr="007343FC" w:rsidRDefault="00D135CB" w:rsidP="00D13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bookmarkStart w:id="0" w:name="_GoBack"/>
      <w:bookmarkEnd w:id="0"/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К.К. Левченко</w:t>
      </w:r>
    </w:p>
    <w:sectPr w:rsidR="00B151A7" w:rsidRPr="007343FC" w:rsidSect="007343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A7"/>
    <w:rsid w:val="000E465F"/>
    <w:rsid w:val="001225F3"/>
    <w:rsid w:val="00166A17"/>
    <w:rsid w:val="00236C90"/>
    <w:rsid w:val="00331B75"/>
    <w:rsid w:val="00357278"/>
    <w:rsid w:val="005E3F9A"/>
    <w:rsid w:val="006F20CB"/>
    <w:rsid w:val="006F386D"/>
    <w:rsid w:val="00722DC4"/>
    <w:rsid w:val="007343FC"/>
    <w:rsid w:val="00816FE7"/>
    <w:rsid w:val="008D466C"/>
    <w:rsid w:val="00941671"/>
    <w:rsid w:val="00973165"/>
    <w:rsid w:val="00993003"/>
    <w:rsid w:val="00AD5D6D"/>
    <w:rsid w:val="00B003A7"/>
    <w:rsid w:val="00B151A7"/>
    <w:rsid w:val="00D135CB"/>
    <w:rsid w:val="00DA245D"/>
    <w:rsid w:val="00F0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3B45E"/>
  <w15:docId w15:val="{7BFC7F70-4DBF-4259-956F-EBF48466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Александр Александрович</dc:creator>
  <cp:lastModifiedBy>Мельник Александр Александрович</cp:lastModifiedBy>
  <cp:revision>2</cp:revision>
  <cp:lastPrinted>2023-09-21T09:11:00Z</cp:lastPrinted>
  <dcterms:created xsi:type="dcterms:W3CDTF">2025-09-10T13:15:00Z</dcterms:created>
  <dcterms:modified xsi:type="dcterms:W3CDTF">2025-09-10T13:15:00Z</dcterms:modified>
</cp:coreProperties>
</file>